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:rsidTr="007E0CA6">
        <w:tc>
          <w:tcPr>
            <w:tcW w:w="2160" w:type="dxa"/>
            <w:shd w:val="clear" w:color="auto" w:fill="auto"/>
          </w:tcPr>
          <w:p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I</w:t>
            </w:r>
            <w:r w:rsidR="00C62DBD">
              <w:rPr>
                <w:b/>
              </w:rPr>
              <w:t>V</w:t>
            </w:r>
            <w:r>
              <w:rPr>
                <w:b/>
              </w:rPr>
              <w:t>.</w:t>
            </w:r>
          </w:p>
        </w:tc>
      </w:tr>
    </w:tbl>
    <w:p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4E202F">
        <w:rPr>
          <w:rFonts w:ascii="Times New Roman" w:hAnsi="Times New Roman" w:cs="Times New Roman"/>
          <w:b/>
          <w:sz w:val="28"/>
          <w:szCs w:val="28"/>
        </w:rPr>
        <w:t>NEMOGUĆNOS</w:t>
      </w:r>
      <w:r w:rsidR="00DC3938">
        <w:rPr>
          <w:rFonts w:ascii="Times New Roman" w:hAnsi="Times New Roman" w:cs="Times New Roman"/>
          <w:b/>
          <w:sz w:val="28"/>
          <w:szCs w:val="28"/>
        </w:rPr>
        <w:t>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BD4F83" w:rsidRPr="00F24214">
        <w:rPr>
          <w:rFonts w:ascii="Times New Roman" w:hAnsi="Times New Roman" w:cs="Times New Roman"/>
          <w:i/>
        </w:rPr>
        <w:t>).</w:t>
      </w:r>
    </w:p>
    <w:p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poljoprivrednog fonda za ruralni razvoj (EPFRR)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91120B">
        <w:rPr>
          <w:rFonts w:ascii="Times New Roman" w:hAnsi="Times New Roman" w:cs="Times New Roman"/>
          <w:sz w:val="24"/>
          <w:szCs w:val="24"/>
        </w:rPr>
        <w:t xml:space="preserve"> tipa operacije </w:t>
      </w:r>
      <w:r w:rsidR="00413952" w:rsidRPr="00413952">
        <w:rPr>
          <w:rFonts w:ascii="Times New Roman" w:hAnsi="Times New Roman" w:cs="Times New Roman"/>
          <w:color w:val="FF0000"/>
          <w:sz w:val="24"/>
          <w:szCs w:val="24"/>
        </w:rPr>
        <w:t>1.1.1. Restrukturiranje, modernizacija i povećanje konkurentnosti poljoprivrednih gospodarstva</w:t>
      </w:r>
      <w:r w:rsidR="0091120B">
        <w:rPr>
          <w:rFonts w:ascii="Times New Roman" w:hAnsi="Times New Roman" w:cs="Times New Roman"/>
          <w:sz w:val="24"/>
          <w:szCs w:val="24"/>
        </w:rPr>
        <w:t>[</w:t>
      </w:r>
      <w:r w:rsidR="0091120B" w:rsidRPr="0091120B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upisati naziv tipa operacije iz LRS k</w:t>
      </w:r>
      <w:r w:rsidR="00CF277E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oj</w:t>
      </w:r>
      <w:r w:rsidR="002854B9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i je sukladan tipu operacije 4.1</w:t>
      </w:r>
      <w:r w:rsidR="0091120B" w:rsidRPr="0091120B">
        <w:rPr>
          <w:rFonts w:ascii="Times New Roman" w:hAnsi="Times New Roman" w:cs="Times New Roman"/>
          <w:sz w:val="24"/>
          <w:szCs w:val="24"/>
          <w:shd w:val="clear" w:color="auto" w:fill="D9D9D9" w:themeFill="background1" w:themeFillShade="D9"/>
        </w:rPr>
        <w:t>.1.</w:t>
      </w:r>
      <w:r w:rsidR="0091120B" w:rsidRPr="0091120B">
        <w:rPr>
          <w:rFonts w:ascii="Times New Roman" w:hAnsi="Times New Roman" w:cs="Times New Roman"/>
          <w:sz w:val="24"/>
          <w:szCs w:val="24"/>
        </w:rPr>
        <w:t>]</w:t>
      </w:r>
      <w:bookmarkStart w:id="0" w:name="_GoBack"/>
      <w:bookmarkEnd w:id="0"/>
    </w:p>
    <w:p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C6E36E" wp14:editId="0C0FECF3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279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6E3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DC86D9" wp14:editId="492DDEBD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279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86D9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">
                <v:textbox>
                  <w:txbxContent>
                    <w:p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95624"/>
    <w:rsid w:val="001E5B4A"/>
    <w:rsid w:val="001F354F"/>
    <w:rsid w:val="00242ED7"/>
    <w:rsid w:val="00245BAC"/>
    <w:rsid w:val="002854B9"/>
    <w:rsid w:val="00381745"/>
    <w:rsid w:val="00385B1E"/>
    <w:rsid w:val="003A7279"/>
    <w:rsid w:val="00413952"/>
    <w:rsid w:val="004916D0"/>
    <w:rsid w:val="00492F36"/>
    <w:rsid w:val="004E202F"/>
    <w:rsid w:val="0051651E"/>
    <w:rsid w:val="005757E7"/>
    <w:rsid w:val="005C4F97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D0873"/>
    <w:rsid w:val="00AE4B85"/>
    <w:rsid w:val="00B040CC"/>
    <w:rsid w:val="00B16B20"/>
    <w:rsid w:val="00B30DA0"/>
    <w:rsid w:val="00B44AAA"/>
    <w:rsid w:val="00BD4F83"/>
    <w:rsid w:val="00BE449E"/>
    <w:rsid w:val="00C5154A"/>
    <w:rsid w:val="00C62DBD"/>
    <w:rsid w:val="00CC200C"/>
    <w:rsid w:val="00CF277E"/>
    <w:rsid w:val="00DC3938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067D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85B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85B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85B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85B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Siniša Bukal</cp:lastModifiedBy>
  <cp:revision>8</cp:revision>
  <dcterms:created xsi:type="dcterms:W3CDTF">2018-09-11T13:24:00Z</dcterms:created>
  <dcterms:modified xsi:type="dcterms:W3CDTF">2019-02-22T12:55:00Z</dcterms:modified>
</cp:coreProperties>
</file>